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1" w:after="0" w:line="240" w:lineRule="auto"/>
        <w:ind w:left="320" w:right="206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as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és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z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ó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el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22" w:lineRule="exact"/>
        <w:ind w:left="3691" w:right="3568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8.079987pt;margin-top:57.301708pt;width:183.56pt;height:88.97750pt;mso-position-horizontal-relative:page;mso-position-vertical-relative:paragraph;z-index:-35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713" w:hRule="exact"/>
                    </w:trPr>
                    <w:tc>
                      <w:tcPr>
                        <w:tcW w:w="1451" w:type="dxa"/>
                        <w:tcBorders>
                          <w:top w:val="single" w:sz="6.56" w:space="0" w:color="FFCC99"/>
                          <w:bottom w:val="single" w:sz="6.56" w:space="0" w:color="FFFFFF"/>
                          <w:left w:val="single" w:sz="6.56" w:space="0" w:color="EFEFEF"/>
                          <w:right w:val="single" w:sz="6.56" w:space="0" w:color="000000"/>
                        </w:tcBorders>
                        <w:shd w:val="clear" w:color="auto" w:fill="FFCC99"/>
                      </w:tcPr>
                      <w:p>
                        <w:pPr>
                          <w:spacing w:before="7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63" w:right="461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b/>
                            <w:bCs/>
                          </w:rPr>
                          <w:t>Tipo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81" w:type="dxa"/>
                        <w:tcBorders>
                          <w:top w:val="single" w:sz="6.56" w:space="0" w:color="FFCC99"/>
                          <w:bottom w:val="single" w:sz="6.56" w:space="0" w:color="FFFFFF"/>
                          <w:left w:val="single" w:sz="6.56" w:space="0" w:color="000000"/>
                          <w:right w:val="single" w:sz="6.56" w:space="0" w:color="9F9F9F"/>
                        </w:tcBorders>
                        <w:shd w:val="clear" w:color="auto" w:fill="FFCC99"/>
                      </w:tcPr>
                      <w:p>
                        <w:pPr>
                          <w:spacing w:before="7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69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b/>
                            <w:bCs/>
                          </w:rPr>
                          <w:t>ú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</w:rPr>
                          <w:t>mero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1451" w:type="dxa"/>
                        <w:tcBorders>
                          <w:top w:val="single" w:sz="6.56" w:space="0" w:color="FFFFFF"/>
                          <w:bottom w:val="single" w:sz="14.23992" w:space="0" w:color="C0C0C0"/>
                          <w:left w:val="single" w:sz="6.55976" w:space="0" w:color="5F5F5F"/>
                          <w:right w:val="single" w:sz="6.56" w:space="0" w:color="5F5F5F"/>
                        </w:tcBorders>
                      </w:tcPr>
                      <w:p>
                        <w:pPr>
                          <w:spacing w:before="22" w:after="0" w:line="240" w:lineRule="auto"/>
                          <w:ind w:left="1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nto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81" w:type="dxa"/>
                        <w:tcBorders>
                          <w:top w:val="single" w:sz="6.56" w:space="0" w:color="FFFFFF"/>
                          <w:bottom w:val="single" w:sz="14.23992" w:space="0" w:color="C0C0C0"/>
                          <w:left w:val="single" w:sz="6.56" w:space="0" w:color="5F5F5F"/>
                          <w:right w:val="single" w:sz="6.56" w:space="0" w:color="C0C0C0"/>
                        </w:tcBorders>
                      </w:tcPr>
                      <w:p>
                        <w:pPr>
                          <w:spacing w:before="22" w:after="0" w:line="240" w:lineRule="auto"/>
                          <w:ind w:right="1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36" w:hRule="exact"/>
                    </w:trPr>
                    <w:tc>
                      <w:tcPr>
                        <w:tcW w:w="1451" w:type="dxa"/>
                        <w:tcBorders>
                          <w:top w:val="single" w:sz="14.23992" w:space="0" w:color="C0C0C0"/>
                          <w:bottom w:val="single" w:sz="12.32" w:space="0" w:color="FFFFFF"/>
                          <w:left w:val="single" w:sz="6.55976" w:space="0" w:color="5F5F5F"/>
                          <w:right w:val="single" w:sz="6.56" w:space="0" w:color="5F5F5F"/>
                        </w:tcBorders>
                      </w:tcPr>
                      <w:p>
                        <w:pPr>
                          <w:spacing w:before="6" w:after="0" w:line="240" w:lineRule="auto"/>
                          <w:ind w:left="1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Consu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81" w:type="dxa"/>
                        <w:tcBorders>
                          <w:top w:val="single" w:sz="14.23992" w:space="0" w:color="C0C0C0"/>
                          <w:bottom w:val="single" w:sz="6.56" w:space="0" w:color="FFFFFF"/>
                          <w:left w:val="single" w:sz="6.56" w:space="0" w:color="5F5F5F"/>
                          <w:right w:val="single" w:sz="6.56" w:space="0" w:color="C0C0C0"/>
                        </w:tcBorders>
                      </w:tcPr>
                      <w:p>
                        <w:pPr>
                          <w:spacing w:before="5" w:after="0" w:line="240" w:lineRule="auto"/>
                          <w:ind w:right="1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1451" w:type="dxa"/>
                        <w:tcBorders>
                          <w:top w:val="single" w:sz="12.32" w:space="0" w:color="FFFFFF"/>
                          <w:bottom w:val="single" w:sz="7.8" w:space="0" w:color="9F9F9F"/>
                          <w:left w:val="single" w:sz="6.55976" w:space="0" w:color="5F5F5F"/>
                          <w:right w:val="single" w:sz="6.56" w:space="0" w:color="5F5F5F"/>
                        </w:tcBorders>
                      </w:tcPr>
                      <w:p>
                        <w:pPr>
                          <w:spacing w:before="8" w:after="0" w:line="240" w:lineRule="auto"/>
                          <w:ind w:left="16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Inc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81" w:type="dxa"/>
                        <w:tcBorders>
                          <w:top w:val="single" w:sz="6.56" w:space="0" w:color="FFFFFF"/>
                          <w:bottom w:val="single" w:sz="7.8" w:space="0" w:color="9F9F9F"/>
                          <w:left w:val="single" w:sz="6.56" w:space="0" w:color="5F5F5F"/>
                          <w:right w:val="single" w:sz="6.56" w:space="0" w:color="C0C0C0"/>
                        </w:tcBorders>
                      </w:tcPr>
                      <w:p>
                        <w:pPr>
                          <w:spacing w:before="15" w:after="0" w:line="240" w:lineRule="auto"/>
                          <w:ind w:right="1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101</w:t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Ma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u w:val="single" w:color="000000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479998" w:type="dxa"/>
      </w:tblPr>
      <w:tblGrid/>
      <w:tr>
        <w:trPr>
          <w:trHeight w:val="286" w:hRule="exact"/>
        </w:trPr>
        <w:tc>
          <w:tcPr>
            <w:tcW w:w="264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CCFFCC"/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as: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FFCC99"/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129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264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inaliz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s:</w:t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49</w:t>
            </w:r>
          </w:p>
        </w:tc>
      </w:tr>
      <w:tr>
        <w:trPr>
          <w:trHeight w:val="288" w:hRule="exact"/>
        </w:trPr>
        <w:tc>
          <w:tcPr>
            <w:tcW w:w="2643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ndient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inali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r:</w:t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80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479998" w:type="dxa"/>
      </w:tblPr>
      <w:tblGrid/>
      <w:tr>
        <w:trPr>
          <w:trHeight w:val="611" w:hRule="exact"/>
        </w:trPr>
        <w:tc>
          <w:tcPr>
            <w:tcW w:w="3661" w:type="dxa"/>
            <w:tcBorders>
              <w:top w:val="single" w:sz="4.64008" w:space="0" w:color="000000"/>
              <w:bottom w:val="single" w:sz="4.639840" w:space="0" w:color="000000"/>
              <w:left w:val="single" w:sz="6.56" w:space="0" w:color="000000"/>
              <w:right w:val="single" w:sz="4.64008" w:space="0" w:color="000000"/>
            </w:tcBorders>
            <w:shd w:val="clear" w:color="auto" w:fill="C0C0C0"/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419" w:right="140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ter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C0C0C0"/>
          </w:tcPr>
          <w:p>
            <w:pPr>
              <w:spacing w:before="31" w:after="0" w:line="240" w:lineRule="auto"/>
              <w:ind w:left="157" w:right="98" w:firstLine="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el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C0C0C0"/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Fin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6.56" w:space="0" w:color="000000"/>
            </w:tcBorders>
            <w:shd w:val="clear" w:color="auto" w:fill="C0C0C0"/>
          </w:tcPr>
          <w:p>
            <w:pPr>
              <w:spacing w:before="31" w:after="0" w:line="240" w:lineRule="auto"/>
              <w:ind w:left="109" w:right="35" w:firstLine="35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fi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7" w:hRule="exact"/>
        </w:trPr>
        <w:tc>
          <w:tcPr>
            <w:tcW w:w="3661" w:type="dxa"/>
            <w:tcBorders>
              <w:top w:val="single" w:sz="4.639840" w:space="0" w:color="000000"/>
              <w:bottom w:val="single" w:sz="6.56" w:space="0" w:color="D0D6E4"/>
              <w:left w:val="single" w:sz="6.56" w:space="0" w:color="000000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</w:p>
        </w:tc>
        <w:tc>
          <w:tcPr>
            <w:tcW w:w="1200" w:type="dxa"/>
            <w:tcBorders>
              <w:top w:val="single" w:sz="4.639840" w:space="0" w:color="000000"/>
              <w:bottom w:val="single" w:sz="6.56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200" w:type="dxa"/>
            <w:tcBorders>
              <w:top w:val="single" w:sz="4.639840" w:space="0" w:color="000000"/>
              <w:bottom w:val="single" w:sz="6.56" w:space="0" w:color="D0D6E4"/>
              <w:left w:val="single" w:sz="6.56" w:space="0" w:color="D0D6E4"/>
              <w:right w:val="single" w:sz="6.56" w:space="0" w:color="D0D6E4"/>
            </w:tcBorders>
          </w:tcPr>
          <w:p>
            <w:pPr/>
            <w:rPr/>
          </w:p>
        </w:tc>
        <w:tc>
          <w:tcPr>
            <w:tcW w:w="1200" w:type="dxa"/>
            <w:tcBorders>
              <w:top w:val="single" w:sz="4.639840" w:space="0" w:color="000000"/>
              <w:bottom w:val="single" w:sz="6.56" w:space="0" w:color="D0D6E4"/>
              <w:left w:val="single" w:sz="6.56" w:space="0" w:color="D0D6E4"/>
              <w:right w:val="single" w:sz="6.56" w:space="0" w:color="000000"/>
            </w:tcBorders>
          </w:tcPr>
          <w:p>
            <w:pPr>
              <w:spacing w:before="20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331" w:hRule="exact"/>
        </w:trPr>
        <w:tc>
          <w:tcPr>
            <w:tcW w:w="3661" w:type="dxa"/>
            <w:tcBorders>
              <w:top w:val="single" w:sz="6.56" w:space="0" w:color="D0D6E4"/>
              <w:bottom w:val="single" w:sz="6.56" w:space="0" w:color="D0D6E4"/>
              <w:left w:val="single" w:sz="6.56" w:space="0" w:color="000000"/>
              <w:right w:val="single" w:sz="6.56" w:space="0" w:color="D0D6E4"/>
            </w:tcBorders>
          </w:tcPr>
          <w:p>
            <w:pPr>
              <w:spacing w:before="22" w:after="0" w:line="240" w:lineRule="auto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Bar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eras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ó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icas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2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2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000000"/>
            </w:tcBorders>
          </w:tcPr>
          <w:p>
            <w:pPr/>
            <w:rPr/>
          </w:p>
        </w:tc>
      </w:tr>
      <w:tr>
        <w:trPr>
          <w:trHeight w:val="329" w:hRule="exact"/>
        </w:trPr>
        <w:tc>
          <w:tcPr>
            <w:tcW w:w="3661" w:type="dxa"/>
            <w:tcBorders>
              <w:top w:val="single" w:sz="6.56" w:space="0" w:color="D0D6E4"/>
              <w:bottom w:val="single" w:sz="6.56" w:space="0" w:color="D0D6E4"/>
              <w:left w:val="single" w:sz="6.56" w:space="0" w:color="000000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Bas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ra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442" w:right="42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21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443" w:right="42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000000"/>
            </w:tcBorders>
          </w:tcPr>
          <w:p>
            <w:pPr>
              <w:spacing w:before="20" w:after="0" w:line="240" w:lineRule="auto"/>
              <w:ind w:left="442" w:right="42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10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31" w:hRule="exact"/>
        </w:trPr>
        <w:tc>
          <w:tcPr>
            <w:tcW w:w="3661" w:type="dxa"/>
            <w:tcBorders>
              <w:top w:val="single" w:sz="6.56" w:space="0" w:color="D0D6E4"/>
              <w:bottom w:val="single" w:sz="6.56" w:space="0" w:color="D0D6E4"/>
              <w:left w:val="single" w:sz="6.56" w:space="0" w:color="000000"/>
              <w:right w:val="single" w:sz="6.56" w:space="0" w:color="D0D6E4"/>
            </w:tcBorders>
          </w:tcPr>
          <w:p>
            <w:pPr>
              <w:spacing w:before="22" w:after="0" w:line="240" w:lineRule="auto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isci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Ur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ísti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2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2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000000"/>
            </w:tcBorders>
          </w:tcPr>
          <w:p>
            <w:pPr>
              <w:spacing w:before="22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29" w:hRule="exact"/>
        </w:trPr>
        <w:tc>
          <w:tcPr>
            <w:tcW w:w="3661" w:type="dxa"/>
            <w:tcBorders>
              <w:top w:val="single" w:sz="6.56" w:space="0" w:color="D0D6E4"/>
              <w:bottom w:val="single" w:sz="6.56" w:space="0" w:color="D0D6E4"/>
              <w:left w:val="single" w:sz="6.56" w:space="0" w:color="000000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Elec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000000"/>
            </w:tcBorders>
          </w:tcPr>
          <w:p>
            <w:pPr/>
            <w:rPr/>
          </w:p>
        </w:tc>
      </w:tr>
      <w:tr>
        <w:trPr>
          <w:trHeight w:val="331" w:hRule="exact"/>
        </w:trPr>
        <w:tc>
          <w:tcPr>
            <w:tcW w:w="3661" w:type="dxa"/>
            <w:tcBorders>
              <w:top w:val="single" w:sz="6.56" w:space="0" w:color="D0D6E4"/>
              <w:bottom w:val="single" w:sz="6.56" w:space="0" w:color="D0D6E4"/>
              <w:left w:val="single" w:sz="6.56" w:space="0" w:color="000000"/>
              <w:right w:val="single" w:sz="6.56" w:space="0" w:color="D0D6E4"/>
            </w:tcBorders>
          </w:tcPr>
          <w:p>
            <w:pPr>
              <w:spacing w:before="22" w:after="0" w:line="240" w:lineRule="auto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2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2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000000"/>
            </w:tcBorders>
          </w:tcPr>
          <w:p>
            <w:pPr/>
            <w:rPr/>
          </w:p>
        </w:tc>
      </w:tr>
      <w:tr>
        <w:trPr>
          <w:trHeight w:val="329" w:hRule="exact"/>
        </w:trPr>
        <w:tc>
          <w:tcPr>
            <w:tcW w:w="3661" w:type="dxa"/>
            <w:tcBorders>
              <w:top w:val="single" w:sz="6.56" w:space="0" w:color="D0D6E4"/>
              <w:bottom w:val="single" w:sz="6.56" w:space="0" w:color="D0D6E4"/>
              <w:left w:val="single" w:sz="6.56" w:space="0" w:color="000000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stalaci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5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000000"/>
            </w:tcBorders>
          </w:tcPr>
          <w:p>
            <w:pPr>
              <w:spacing w:before="20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31" w:hRule="exact"/>
        </w:trPr>
        <w:tc>
          <w:tcPr>
            <w:tcW w:w="3661" w:type="dxa"/>
            <w:tcBorders>
              <w:top w:val="single" w:sz="6.56" w:space="0" w:color="D0D6E4"/>
              <w:bottom w:val="single" w:sz="6.56" w:space="0" w:color="D0D6E4"/>
              <w:left w:val="single" w:sz="6.56" w:space="0" w:color="000000"/>
              <w:right w:val="single" w:sz="6.56" w:space="0" w:color="D0D6E4"/>
            </w:tcBorders>
          </w:tcPr>
          <w:p>
            <w:pPr>
              <w:spacing w:before="22" w:after="0" w:line="240" w:lineRule="auto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ieza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2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2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000000"/>
            </w:tcBorders>
          </w:tcPr>
          <w:p>
            <w:pPr/>
            <w:rPr/>
          </w:p>
        </w:tc>
      </w:tr>
      <w:tr>
        <w:trPr>
          <w:trHeight w:val="329" w:hRule="exact"/>
        </w:trPr>
        <w:tc>
          <w:tcPr>
            <w:tcW w:w="3661" w:type="dxa"/>
            <w:tcBorders>
              <w:top w:val="single" w:sz="6.56" w:space="0" w:color="D0D6E4"/>
              <w:bottom w:val="single" w:sz="6.56" w:space="0" w:color="D0D6E4"/>
              <w:left w:val="single" w:sz="6.56" w:space="0" w:color="000000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ieza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ia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D0D6E4"/>
            </w:tcBorders>
          </w:tcPr>
          <w:p>
            <w:pPr/>
            <w:rPr/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000000"/>
            </w:tcBorders>
          </w:tcPr>
          <w:p>
            <w:pPr>
              <w:spacing w:before="20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</w:tr>
      <w:tr>
        <w:trPr>
          <w:trHeight w:val="331" w:hRule="exact"/>
        </w:trPr>
        <w:tc>
          <w:tcPr>
            <w:tcW w:w="3661" w:type="dxa"/>
            <w:tcBorders>
              <w:top w:val="single" w:sz="6.56" w:space="0" w:color="D0D6E4"/>
              <w:bottom w:val="single" w:sz="6.56" w:space="0" w:color="D0D6E4"/>
              <w:left w:val="single" w:sz="6.56" w:space="0" w:color="000000"/>
              <w:right w:val="single" w:sz="6.56" w:space="0" w:color="D0D6E4"/>
            </w:tcBorders>
          </w:tcPr>
          <w:p>
            <w:pPr>
              <w:spacing w:before="22" w:after="0" w:line="240" w:lineRule="auto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q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Ja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2" w:after="0" w:line="240" w:lineRule="auto"/>
              <w:ind w:left="442" w:right="42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12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2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000000"/>
            </w:tcBorders>
          </w:tcPr>
          <w:p>
            <w:pPr>
              <w:spacing w:before="22" w:after="0" w:line="240" w:lineRule="auto"/>
              <w:ind w:left="442" w:right="42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11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3661" w:type="dxa"/>
            <w:tcBorders>
              <w:top w:val="single" w:sz="6.56" w:space="0" w:color="D0D6E4"/>
              <w:bottom w:val="single" w:sz="6.56" w:space="0" w:color="D0D6E4"/>
              <w:left w:val="single" w:sz="6.56" w:space="0" w:color="000000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D0D6E4"/>
            </w:tcBorders>
          </w:tcPr>
          <w:p>
            <w:pPr/>
            <w:rPr/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000000"/>
            </w:tcBorders>
          </w:tcPr>
          <w:p>
            <w:pPr>
              <w:spacing w:before="20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</w:tr>
      <w:tr>
        <w:trPr>
          <w:trHeight w:val="332" w:hRule="exact"/>
        </w:trPr>
        <w:tc>
          <w:tcPr>
            <w:tcW w:w="3661" w:type="dxa"/>
            <w:tcBorders>
              <w:top w:val="single" w:sz="6.56" w:space="0" w:color="D0D6E4"/>
              <w:bottom w:val="single" w:sz="6.56" w:space="0" w:color="D0D6E4"/>
              <w:left w:val="single" w:sz="6.56" w:space="0" w:color="000000"/>
              <w:right w:val="single" w:sz="6.56" w:space="0" w:color="D0D6E4"/>
            </w:tcBorders>
          </w:tcPr>
          <w:p>
            <w:pPr>
              <w:spacing w:before="22" w:after="0" w:line="240" w:lineRule="auto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ár</w:t>
            </w:r>
            <w:r>
              <w:rPr>
                <w:rFonts w:ascii="Calibri" w:hAnsi="Calibri" w:cs="Calibri" w:eastAsia="Calibri"/>
                <w:sz w:val="22"/>
                <w:szCs w:val="22"/>
                <w:spacing w:val="-4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les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2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2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000000"/>
            </w:tcBorders>
          </w:tcPr>
          <w:p>
            <w:pPr>
              <w:spacing w:before="22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</w:tr>
      <w:tr>
        <w:trPr>
          <w:trHeight w:val="329" w:hRule="exact"/>
        </w:trPr>
        <w:tc>
          <w:tcPr>
            <w:tcW w:w="3661" w:type="dxa"/>
            <w:tcBorders>
              <w:top w:val="single" w:sz="6.56" w:space="0" w:color="D0D6E4"/>
              <w:bottom w:val="single" w:sz="6.56" w:space="0" w:color="D0D6E4"/>
              <w:left w:val="single" w:sz="6.56" w:space="0" w:color="000000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Repar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í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as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442" w:right="42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19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000000"/>
            </w:tcBorders>
          </w:tcPr>
          <w:p>
            <w:pPr>
              <w:spacing w:before="20" w:after="0" w:line="240" w:lineRule="auto"/>
              <w:ind w:left="442" w:right="42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17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31" w:hRule="exact"/>
        </w:trPr>
        <w:tc>
          <w:tcPr>
            <w:tcW w:w="3661" w:type="dxa"/>
            <w:tcBorders>
              <w:top w:val="single" w:sz="6.56" w:space="0" w:color="D0D6E4"/>
              <w:bottom w:val="single" w:sz="6.56" w:space="0" w:color="D0D6E4"/>
              <w:left w:val="single" w:sz="6.56" w:space="0" w:color="000000"/>
              <w:right w:val="single" w:sz="6.56" w:space="0" w:color="D0D6E4"/>
            </w:tcBorders>
          </w:tcPr>
          <w:p>
            <w:pPr>
              <w:spacing w:before="22" w:after="0" w:line="240" w:lineRule="auto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Ru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2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7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2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" w:space="0" w:color="D0D6E4"/>
              <w:left w:val="single" w:sz="6.56" w:space="0" w:color="D0D6E4"/>
              <w:right w:val="single" w:sz="6.56" w:space="0" w:color="000000"/>
            </w:tcBorders>
          </w:tcPr>
          <w:p>
            <w:pPr>
              <w:spacing w:before="22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</w:tr>
      <w:tr>
        <w:trPr>
          <w:trHeight w:val="329" w:hRule="exact"/>
        </w:trPr>
        <w:tc>
          <w:tcPr>
            <w:tcW w:w="3661" w:type="dxa"/>
            <w:tcBorders>
              <w:top w:val="single" w:sz="6.56" w:space="0" w:color="D0D6E4"/>
              <w:bottom w:val="single" w:sz="6.56024" w:space="0" w:color="D0D6E4"/>
              <w:left w:val="single" w:sz="6.56" w:space="0" w:color="000000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El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ó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ica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024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024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200" w:type="dxa"/>
            <w:tcBorders>
              <w:top w:val="single" w:sz="6.56" w:space="0" w:color="D0D6E4"/>
              <w:bottom w:val="single" w:sz="6.56024" w:space="0" w:color="D0D6E4"/>
              <w:left w:val="single" w:sz="6.56" w:space="0" w:color="D0D6E4"/>
              <w:right w:val="single" w:sz="6.56" w:space="0" w:color="000000"/>
            </w:tcBorders>
          </w:tcPr>
          <w:p>
            <w:pPr/>
            <w:rPr/>
          </w:p>
        </w:tc>
      </w:tr>
      <w:tr>
        <w:trPr>
          <w:trHeight w:val="331" w:hRule="exact"/>
        </w:trPr>
        <w:tc>
          <w:tcPr>
            <w:tcW w:w="3661" w:type="dxa"/>
            <w:tcBorders>
              <w:top w:val="single" w:sz="6.56024" w:space="0" w:color="D0D6E4"/>
              <w:bottom w:val="single" w:sz="6.56024" w:space="0" w:color="D0D6E4"/>
              <w:left w:val="single" w:sz="6.56" w:space="0" w:color="000000"/>
              <w:right w:val="single" w:sz="6.56" w:space="0" w:color="D0D6E4"/>
            </w:tcBorders>
          </w:tcPr>
          <w:p>
            <w:pPr>
              <w:spacing w:before="22" w:after="0" w:line="240" w:lineRule="auto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ri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ía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ú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lica</w:t>
            </w:r>
          </w:p>
        </w:tc>
        <w:tc>
          <w:tcPr>
            <w:tcW w:w="1200" w:type="dxa"/>
            <w:tcBorders>
              <w:top w:val="single" w:sz="6.56024" w:space="0" w:color="D0D6E4"/>
              <w:bottom w:val="single" w:sz="6.56024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2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200" w:type="dxa"/>
            <w:tcBorders>
              <w:top w:val="single" w:sz="6.56024" w:space="0" w:color="D0D6E4"/>
              <w:bottom w:val="single" w:sz="6.56024" w:space="0" w:color="D0D6E4"/>
              <w:left w:val="single" w:sz="6.56" w:space="0" w:color="D0D6E4"/>
              <w:right w:val="single" w:sz="6.56" w:space="0" w:color="D0D6E4"/>
            </w:tcBorders>
          </w:tcPr>
          <w:p>
            <w:pPr/>
            <w:rPr/>
          </w:p>
        </w:tc>
        <w:tc>
          <w:tcPr>
            <w:tcW w:w="1200" w:type="dxa"/>
            <w:tcBorders>
              <w:top w:val="single" w:sz="6.56024" w:space="0" w:color="D0D6E4"/>
              <w:bottom w:val="single" w:sz="6.56024" w:space="0" w:color="D0D6E4"/>
              <w:left w:val="single" w:sz="6.56" w:space="0" w:color="D0D6E4"/>
              <w:right w:val="single" w:sz="6.56" w:space="0" w:color="000000"/>
            </w:tcBorders>
          </w:tcPr>
          <w:p>
            <w:pPr>
              <w:spacing w:before="22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</w:tr>
      <w:tr>
        <w:trPr>
          <w:trHeight w:val="329" w:hRule="exact"/>
        </w:trPr>
        <w:tc>
          <w:tcPr>
            <w:tcW w:w="3661" w:type="dxa"/>
            <w:tcBorders>
              <w:top w:val="single" w:sz="6.56024" w:space="0" w:color="D0D6E4"/>
              <w:bottom w:val="single" w:sz="6.56024" w:space="0" w:color="D0D6E4"/>
              <w:left w:val="single" w:sz="6.56" w:space="0" w:color="000000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ñ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z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aci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ó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n</w:t>
            </w:r>
          </w:p>
        </w:tc>
        <w:tc>
          <w:tcPr>
            <w:tcW w:w="1200" w:type="dxa"/>
            <w:tcBorders>
              <w:top w:val="single" w:sz="6.56024" w:space="0" w:color="D0D6E4"/>
              <w:bottom w:val="single" w:sz="6.56024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6</w:t>
            </w:r>
          </w:p>
        </w:tc>
        <w:tc>
          <w:tcPr>
            <w:tcW w:w="1200" w:type="dxa"/>
            <w:tcBorders>
              <w:top w:val="single" w:sz="6.56024" w:space="0" w:color="D0D6E4"/>
              <w:bottom w:val="single" w:sz="6.56024" w:space="0" w:color="D0D6E4"/>
              <w:left w:val="single" w:sz="6.56" w:space="0" w:color="D0D6E4"/>
              <w:right w:val="single" w:sz="6.56" w:space="0" w:color="D0D6E4"/>
            </w:tcBorders>
          </w:tcPr>
          <w:p>
            <w:pPr/>
            <w:rPr/>
          </w:p>
        </w:tc>
        <w:tc>
          <w:tcPr>
            <w:tcW w:w="1200" w:type="dxa"/>
            <w:tcBorders>
              <w:top w:val="single" w:sz="6.56024" w:space="0" w:color="D0D6E4"/>
              <w:bottom w:val="single" w:sz="6.56024" w:space="0" w:color="D0D6E4"/>
              <w:left w:val="single" w:sz="6.56" w:space="0" w:color="D0D6E4"/>
              <w:right w:val="single" w:sz="6.56" w:space="0" w:color="000000"/>
            </w:tcBorders>
          </w:tcPr>
          <w:p>
            <w:pPr>
              <w:spacing w:before="20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6</w:t>
            </w:r>
          </w:p>
        </w:tc>
      </w:tr>
      <w:tr>
        <w:trPr>
          <w:trHeight w:val="331" w:hRule="exact"/>
        </w:trPr>
        <w:tc>
          <w:tcPr>
            <w:tcW w:w="3661" w:type="dxa"/>
            <w:tcBorders>
              <w:top w:val="single" w:sz="6.56024" w:space="0" w:color="D0D6E4"/>
              <w:bottom w:val="single" w:sz="6.56024" w:space="0" w:color="D0D6E4"/>
              <w:left w:val="single" w:sz="6.56" w:space="0" w:color="000000"/>
              <w:right w:val="single" w:sz="6.56" w:space="0" w:color="D0D6E4"/>
            </w:tcBorders>
          </w:tcPr>
          <w:p>
            <w:pPr>
              <w:spacing w:before="22" w:after="0" w:line="240" w:lineRule="auto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Servic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ciales</w:t>
            </w:r>
          </w:p>
        </w:tc>
        <w:tc>
          <w:tcPr>
            <w:tcW w:w="1200" w:type="dxa"/>
            <w:tcBorders>
              <w:top w:val="single" w:sz="6.56024" w:space="0" w:color="D0D6E4"/>
              <w:bottom w:val="single" w:sz="6.56024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2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  <w:tc>
          <w:tcPr>
            <w:tcW w:w="1200" w:type="dxa"/>
            <w:tcBorders>
              <w:top w:val="single" w:sz="6.56024" w:space="0" w:color="D0D6E4"/>
              <w:bottom w:val="single" w:sz="6.56024" w:space="0" w:color="D0D6E4"/>
              <w:left w:val="single" w:sz="6.56" w:space="0" w:color="D0D6E4"/>
              <w:right w:val="single" w:sz="6.56" w:space="0" w:color="D0D6E4"/>
            </w:tcBorders>
          </w:tcPr>
          <w:p>
            <w:pPr/>
            <w:rPr/>
          </w:p>
        </w:tc>
        <w:tc>
          <w:tcPr>
            <w:tcW w:w="1200" w:type="dxa"/>
            <w:tcBorders>
              <w:top w:val="single" w:sz="6.56024" w:space="0" w:color="D0D6E4"/>
              <w:bottom w:val="single" w:sz="6.56024" w:space="0" w:color="D0D6E4"/>
              <w:left w:val="single" w:sz="6.56" w:space="0" w:color="D0D6E4"/>
              <w:right w:val="single" w:sz="6.56" w:space="0" w:color="000000"/>
            </w:tcBorders>
          </w:tcPr>
          <w:p>
            <w:pPr>
              <w:spacing w:before="22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  <w:tr>
        <w:trPr>
          <w:trHeight w:val="329" w:hRule="exact"/>
        </w:trPr>
        <w:tc>
          <w:tcPr>
            <w:tcW w:w="3661" w:type="dxa"/>
            <w:tcBorders>
              <w:top w:val="single" w:sz="6.56024" w:space="0" w:color="D0D6E4"/>
              <w:bottom w:val="single" w:sz="6.56024" w:space="0" w:color="D0D6E4"/>
              <w:left w:val="single" w:sz="6.56" w:space="0" w:color="000000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Tráfico</w:t>
            </w:r>
          </w:p>
        </w:tc>
        <w:tc>
          <w:tcPr>
            <w:tcW w:w="1200" w:type="dxa"/>
            <w:tcBorders>
              <w:top w:val="single" w:sz="6.56024" w:space="0" w:color="D0D6E4"/>
              <w:bottom w:val="single" w:sz="6.56024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  <w:tc>
          <w:tcPr>
            <w:tcW w:w="1200" w:type="dxa"/>
            <w:tcBorders>
              <w:top w:val="single" w:sz="6.56024" w:space="0" w:color="D0D6E4"/>
              <w:bottom w:val="single" w:sz="6.56024" w:space="0" w:color="D0D6E4"/>
              <w:left w:val="single" w:sz="6.56" w:space="0" w:color="D0D6E4"/>
              <w:right w:val="single" w:sz="6.56" w:space="0" w:color="D0D6E4"/>
            </w:tcBorders>
          </w:tcPr>
          <w:p>
            <w:pPr/>
            <w:rPr/>
          </w:p>
        </w:tc>
        <w:tc>
          <w:tcPr>
            <w:tcW w:w="1200" w:type="dxa"/>
            <w:tcBorders>
              <w:top w:val="single" w:sz="6.56024" w:space="0" w:color="D0D6E4"/>
              <w:bottom w:val="single" w:sz="6.56024" w:space="0" w:color="D0D6E4"/>
              <w:left w:val="single" w:sz="6.56" w:space="0" w:color="D0D6E4"/>
              <w:right w:val="single" w:sz="6.56" w:space="0" w:color="000000"/>
            </w:tcBorders>
          </w:tcPr>
          <w:p>
            <w:pPr>
              <w:spacing w:before="20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4</w:t>
            </w:r>
          </w:p>
        </w:tc>
      </w:tr>
      <w:tr>
        <w:trPr>
          <w:trHeight w:val="331" w:hRule="exact"/>
        </w:trPr>
        <w:tc>
          <w:tcPr>
            <w:tcW w:w="3661" w:type="dxa"/>
            <w:tcBorders>
              <w:top w:val="single" w:sz="6.56024" w:space="0" w:color="D0D6E4"/>
              <w:bottom w:val="single" w:sz="6.56024" w:space="0" w:color="D0D6E4"/>
              <w:left w:val="single" w:sz="6.56" w:space="0" w:color="000000"/>
              <w:right w:val="single" w:sz="6.56" w:space="0" w:color="D0D6E4"/>
            </w:tcBorders>
          </w:tcPr>
          <w:p>
            <w:pPr>
              <w:spacing w:before="22" w:after="0" w:line="240" w:lineRule="auto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Trá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es</w:t>
            </w:r>
          </w:p>
        </w:tc>
        <w:tc>
          <w:tcPr>
            <w:tcW w:w="1200" w:type="dxa"/>
            <w:tcBorders>
              <w:top w:val="single" w:sz="6.56024" w:space="0" w:color="D0D6E4"/>
              <w:bottom w:val="single" w:sz="6.56024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2" w:after="0" w:line="240" w:lineRule="auto"/>
              <w:ind w:left="442" w:right="42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20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single" w:sz="6.56024" w:space="0" w:color="D0D6E4"/>
              <w:bottom w:val="single" w:sz="6.56024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2" w:after="0" w:line="240" w:lineRule="auto"/>
              <w:ind w:left="443" w:right="42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13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single" w:sz="6.56024" w:space="0" w:color="D0D6E4"/>
              <w:bottom w:val="single" w:sz="6.56024" w:space="0" w:color="D0D6E4"/>
              <w:left w:val="single" w:sz="6.56" w:space="0" w:color="D0D6E4"/>
              <w:right w:val="single" w:sz="6.56" w:space="0" w:color="000000"/>
            </w:tcBorders>
          </w:tcPr>
          <w:p>
            <w:pPr>
              <w:spacing w:before="22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7</w:t>
            </w:r>
          </w:p>
        </w:tc>
      </w:tr>
      <w:tr>
        <w:trPr>
          <w:trHeight w:val="329" w:hRule="exact"/>
        </w:trPr>
        <w:tc>
          <w:tcPr>
            <w:tcW w:w="3661" w:type="dxa"/>
            <w:tcBorders>
              <w:top w:val="single" w:sz="6.56024" w:space="0" w:color="D0D6E4"/>
              <w:bottom w:val="single" w:sz="6.56024" w:space="0" w:color="D0D6E4"/>
              <w:left w:val="single" w:sz="6.56" w:space="0" w:color="000000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Ve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íc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aba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ía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ú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lica</w:t>
            </w:r>
          </w:p>
        </w:tc>
        <w:tc>
          <w:tcPr>
            <w:tcW w:w="1200" w:type="dxa"/>
            <w:tcBorders>
              <w:top w:val="single" w:sz="6.56024" w:space="0" w:color="D0D6E4"/>
              <w:bottom w:val="single" w:sz="6.56024" w:space="0" w:color="D0D6E4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20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200" w:type="dxa"/>
            <w:tcBorders>
              <w:top w:val="single" w:sz="6.56024" w:space="0" w:color="D0D6E4"/>
              <w:bottom w:val="single" w:sz="6.56024" w:space="0" w:color="D0D6E4"/>
              <w:left w:val="single" w:sz="6.56" w:space="0" w:color="D0D6E4"/>
              <w:right w:val="single" w:sz="6.56" w:space="0" w:color="D0D6E4"/>
            </w:tcBorders>
          </w:tcPr>
          <w:p>
            <w:pPr/>
            <w:rPr/>
          </w:p>
        </w:tc>
        <w:tc>
          <w:tcPr>
            <w:tcW w:w="1200" w:type="dxa"/>
            <w:tcBorders>
              <w:top w:val="single" w:sz="6.56024" w:space="0" w:color="D0D6E4"/>
              <w:bottom w:val="single" w:sz="6.56024" w:space="0" w:color="D0D6E4"/>
              <w:left w:val="single" w:sz="6.56" w:space="0" w:color="D0D6E4"/>
              <w:right w:val="single" w:sz="6.56" w:space="0" w:color="000000"/>
            </w:tcBorders>
          </w:tcPr>
          <w:p>
            <w:pPr>
              <w:spacing w:before="20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</w:tr>
      <w:tr>
        <w:trPr>
          <w:trHeight w:val="317" w:hRule="exact"/>
        </w:trPr>
        <w:tc>
          <w:tcPr>
            <w:tcW w:w="3661" w:type="dxa"/>
            <w:tcBorders>
              <w:top w:val="single" w:sz="6.56024" w:space="0" w:color="D0D6E4"/>
              <w:bottom w:val="single" w:sz="6.55976" w:space="0" w:color="000000"/>
              <w:left w:val="single" w:sz="6.56" w:space="0" w:color="000000"/>
              <w:right w:val="single" w:sz="6.56" w:space="0" w:color="D0D6E4"/>
            </w:tcBorders>
          </w:tcPr>
          <w:p>
            <w:pPr>
              <w:spacing w:before="15" w:after="0" w:line="240" w:lineRule="auto"/>
              <w:ind w:left="61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Otr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s</w:t>
            </w:r>
          </w:p>
        </w:tc>
        <w:tc>
          <w:tcPr>
            <w:tcW w:w="1200" w:type="dxa"/>
            <w:tcBorders>
              <w:top w:val="single" w:sz="6.56024" w:space="0" w:color="D0D6E4"/>
              <w:bottom w:val="single" w:sz="6.55976" w:space="0" w:color="000000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15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3</w:t>
            </w:r>
          </w:p>
        </w:tc>
        <w:tc>
          <w:tcPr>
            <w:tcW w:w="1200" w:type="dxa"/>
            <w:tcBorders>
              <w:top w:val="single" w:sz="6.56024" w:space="0" w:color="D0D6E4"/>
              <w:bottom w:val="single" w:sz="6.55976" w:space="0" w:color="000000"/>
              <w:left w:val="single" w:sz="6.56" w:space="0" w:color="D0D6E4"/>
              <w:right w:val="single" w:sz="6.56" w:space="0" w:color="D0D6E4"/>
            </w:tcBorders>
          </w:tcPr>
          <w:p>
            <w:pPr>
              <w:spacing w:before="15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2</w:t>
            </w:r>
          </w:p>
        </w:tc>
        <w:tc>
          <w:tcPr>
            <w:tcW w:w="1200" w:type="dxa"/>
            <w:tcBorders>
              <w:top w:val="single" w:sz="6.56024" w:space="0" w:color="D0D6E4"/>
              <w:bottom w:val="single" w:sz="6.55976" w:space="0" w:color="000000"/>
              <w:left w:val="single" w:sz="6.56" w:space="0" w:color="D0D6E4"/>
              <w:right w:val="single" w:sz="6.56" w:space="0" w:color="000000"/>
            </w:tcBorders>
          </w:tcPr>
          <w:p>
            <w:pPr>
              <w:spacing w:before="15" w:after="0" w:line="240" w:lineRule="auto"/>
              <w:ind w:left="500" w:right="47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1</w:t>
            </w:r>
          </w:p>
        </w:tc>
      </w:tr>
    </w:tbl>
    <w:sectPr>
      <w:type w:val="continuous"/>
      <w:pgSz w:w="11920" w:h="16840"/>
      <w:pgMar w:top="820" w:bottom="280" w:left="15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JCAMPOM</dc:creator>
  <dc:title>Consultas e Incidencias comunicadas a través del Buzón del Ciudadano</dc:title>
  <dcterms:created xsi:type="dcterms:W3CDTF">2025-06-25T13:01:31Z</dcterms:created>
  <dcterms:modified xsi:type="dcterms:W3CDTF">2025-06-25T13:01:31Z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LastSaved">
    <vt:filetime>2025-06-25T00:00:00Z</vt:filetime>
  </property>
</Properties>
</file>